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7A" w:rsidRPr="007D23D6" w:rsidRDefault="00FE727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11-12</w:t>
      </w:r>
      <w:r w:rsidR="007D23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7D23D6" w:rsidRPr="007D23D6">
        <w:rPr>
          <w:rFonts w:ascii="Times New Roman" w:eastAsia="Calibri" w:hAnsi="Times New Roman" w:cs="Times New Roman"/>
          <w:sz w:val="24"/>
          <w:szCs w:val="24"/>
          <w:u w:val="single"/>
        </w:rPr>
        <w:t>Конспектировать в тетради</w:t>
      </w:r>
    </w:p>
    <w:bookmarkEnd w:id="0"/>
    <w:p w:rsidR="00FE727A" w:rsidRPr="007D23D6" w:rsidRDefault="00FE727A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D23D6">
        <w:rPr>
          <w:rFonts w:ascii="Times New Roman" w:eastAsia="Calibri" w:hAnsi="Times New Roman" w:cs="Times New Roman"/>
          <w:color w:val="FF0000"/>
          <w:sz w:val="28"/>
          <w:szCs w:val="28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</w:r>
    </w:p>
    <w:p w:rsidR="00F70061" w:rsidRDefault="00F70061">
      <w:pPr>
        <w:rPr>
          <w:rFonts w:ascii="Times New Roman" w:eastAsia="Calibri" w:hAnsi="Times New Roman" w:cs="Times New Roman"/>
          <w:sz w:val="24"/>
          <w:szCs w:val="24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Мораль в переводе с латинского означает относящийся к нраву, складу души.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Мораль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это сочетание норм, правил принципов, исполнение которых является следствием либо внутреннего убеждения человека, либо воздействия на него силы общественного мнения.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Мораль изучает специальная философская наука — этика. Мораль возникла ещё задолго до раскола общества на классы и до возникновения политического и правового сознания. Мораль - исторически первая форма общественного сознания Своим происхождением и ролью моральное сознание обязано тому обстоятельству, что в условиях общественного бытия, в любой системе экономических отношений функционируют 2 уровня интересов: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интересы различных социальных общностей (рода, класса, нации и т.д.);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интересы отдельных индивидов, входящих в состав этих общностей.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Мораль опирается на авторитет общественного мнения и нравственные убеждения личности. В реальной действительности эти 2 уровня носят противоречивый характер. Моральное (нравственное) сознание включает 2 основных вида нормативов: нормы морали и принципы морали.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Нормы морали 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правила поведения людей в конкретных жизненных ситуациях. Ими выступают представления о гуманизме, добре, долге, совести, стыде, честности и т. д. На каждом этапе исторического развития и в разных странах данные представления менялись.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морали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более широкого диапазона, чем нормы. Они обычно формируются как девизы, под знаком которых необходимо вести себя не только в конкретной жизненной ситуации, но и в целой системе общественных отношений. К такого рода нравственным принципам относятся такие положения, как "уважай ближнего", "чти отца своего", "не укради" и т.п.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Мораль действует в обществе как совокупность трех структурных элементов: моральной деятельности, нравственных отношений и морального сознания.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Прежде чем раскрыть основные функции морали, рассмотрим ряд особенностей действий морали в обществе. Дело в том, что в моральном сознании выражен некий стереотип, шаблон, алгоритм поведения человека, признаваемый обществом как оптимальный на данный исторический момент. Существование морали можно интерпретировать как признание обществом того простого факта, что жизнь и интересы отдельного человека гарантированы только в том случае, если обеспечено прочное единство общества в целом.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мораль можно считать проявлением коллективной воли людей, которая через систему требований, оценок, правил пытается согласовать интересы отдельных индивидов друге другом и с интересами общества в целом.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23D6" w:rsidRDefault="007D23D6" w:rsidP="00F700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23D6" w:rsidRDefault="007D23D6" w:rsidP="00F700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Развитие норм морали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91"/>
        <w:gridCol w:w="2046"/>
        <w:gridCol w:w="2077"/>
        <w:gridCol w:w="1980"/>
        <w:gridCol w:w="1430"/>
      </w:tblGrid>
      <w:tr w:rsidR="00F70061" w:rsidRPr="00F70061" w:rsidTr="00F70061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нормы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Её сущность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Характер</w:t>
            </w: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  <w:t>нормы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Чем поддерживается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Когда</w:t>
            </w:r>
            <w:r w:rsidRPr="00F7006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  <w:t>возникает</w:t>
            </w:r>
          </w:p>
        </w:tc>
      </w:tr>
      <w:tr w:rsidR="00F70061" w:rsidRPr="00F70061" w:rsidTr="00F70061">
        <w:trPr>
          <w:trHeight w:val="334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Табу 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(полинезийское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слово, не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поддающееся однозначному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переводу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современные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языки)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Жёсткий запрет агрессивных или эротических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побуждений,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направленных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так называемые «неприкасаемые объекты» (например,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половые отношения между родственниками, на некоторые виды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пищи и др.)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Распространяется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членов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данной общины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Мистическая боязнь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определённых актов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существ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Родовой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строй</w:t>
            </w:r>
          </w:p>
        </w:tc>
      </w:tr>
      <w:tr w:rsidR="00F70061" w:rsidRPr="00F70061" w:rsidTr="00F70061">
        <w:trPr>
          <w:trHeight w:val="279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Обычай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Исторически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сложившаяся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 распространённая в обществе форма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действий,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повторяющаяся в определённых обстоятельствах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Распространяются только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членов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данной общины или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некоторой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группы.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Регламентируют,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когда, что и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как надо делать человеку, не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предоставляя ему выбора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Авторитет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общественного мнения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Родовой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строй</w:t>
            </w:r>
          </w:p>
        </w:tc>
      </w:tr>
      <w:tr w:rsidR="00F70061" w:rsidRPr="00F70061" w:rsidTr="00F70061">
        <w:trPr>
          <w:trHeight w:val="262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Традиция</w:t>
            </w: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  <w:t>(от лат.</w:t>
            </w: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  <w:t>traditio —</w:t>
            </w: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  <w:t>передача)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Разновидность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обычая, отличающаяся особой устойчивостью и направленными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усилиями людей сохранить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неизменными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унаследованные от предыдущих поколений формы поведения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70061" w:rsidRPr="00F70061" w:rsidTr="00F70061">
        <w:trPr>
          <w:trHeight w:val="258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Моральные</w:t>
            </w:r>
            <w:r w:rsidRPr="00F7006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  <w:t>правила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Концентрируют и обобщают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высокие идеалы и строгие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нормы, регулирующие поведение и сознание человека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 различных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областях общественной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жизни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Распространяются за пределы одной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общины.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Ориентируют человека на постоянный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нравственный выбор,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личностное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самоопределение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Идеи добра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 зла, авторитет общественного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мнения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0061" w:rsidRPr="00F70061" w:rsidRDefault="00F70061" w:rsidP="00F7006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Разложение родового</w:t>
            </w:r>
            <w:r w:rsidRPr="00F7006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строя</w:t>
            </w:r>
          </w:p>
        </w:tc>
      </w:tr>
    </w:tbl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 Функции морали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Какова же социальная роль морали, т. е. каковы её основные функции?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можно назвать основные функции морали.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Регулятивная функция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одна из главных. Мораль выступает, прежде всего, как способ регулирования поведения людей в обществе и саморегулирования поведения индивида. Несмотря на то, что в обществе существуют различные способы регуляции: правовой, технический и др., моральный способ регуляции продолжает оставаться уникальным. Здесь не нужно создавать какие-то специальные органы или учреждения, моральное регулирование осуществляется в основном через усвоение индивидами соответствующих норм и принципов поведения в обществе.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Воспитательная функция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формирует личность, концентрируя нравственный опыт человечества, делая его достоянием каждого нового поколения людей. Через нравственные идеалы и цели, мораль обеспечивает гармоничное сочетание личных и общественных интересов. Она учит делать каждое дело таким образом, чтобы от этого не было плохо другим людям.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И, наконец, </w:t>
      </w: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оценочная функция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морали рассматривать мир, явления и процессы с точки зрения их гуманистического потенциала. Все это, несомненно, способствует объединению людей, их развитию. Нравственно оценочное отношение к действительности есть ее осмысление в понятиях добра и зла, справедливости и несправедливости, благородства и низости и др. Конкретная форма выражения нравственной оценки может быть различной: похвала, согласие, порицание, критика, выраженные в оценочных суждениях; проявление одобрения или неодобрения. Нравственная оценка действительности ставит человека в активное, деятельное отношение к ней. Оценивая мир, мы уже что-то меняем в нем, а именно меняем свое отношение к миру, свою позицию.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Мотивационная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Моральные принципы мотивируют человеческое поведение, т. е. выступают как причины и побуждения, вызывающие у личности желание что-то сделать (или, наоборот, не сделать). Формирование нравственного облика личности.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Конститутивная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(от лат. constitus — утвердившийся, установленный). Принципы нравственности — высшие, главенствующие над всеми другими формами регуляции поведения людей. Безнравственность недопустима нигде.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Координационная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Обеспечение единства и согласованности взаимодействия людей в самых разнообразных обстоятельствах. Соблюдение людьми единых и всеобщих нравственных принципов делает их поведение предсказуемым, что имеет огромное значение в организации коллективной жизни общества.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 Специфика моральных норм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моралью взаимоотношения между людьми в обществе регулирует и право.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Оно так же, как и мораль, включает в свои структуры нормативы и принципы. Между моралью и правом существуют </w:t>
      </w: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единство и взаимосвязь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проявляющиеся в том, что: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мораль и право должны соответствовать друг другу и утверждать в обществе принципы добра и справедливости;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имеют общий объект для регулирования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общественные отношения;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обладают сходными структурами для осуществления процесса нормотворчества;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должны противоречить друг другу.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Отличия: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правовых актах выражается государственная воля; в моральных нормах и принципах - общественное мнение;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нормы права содержат в себе сумму предписаний гражданам, санкционированные государством; моральные нормы формируются в процессе непосредственного поведения и общения людей в обществе;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нормы и принципы права всегда конкретны, однозначны в толковании; понимание моральных истин может зависеть от различного их восприятия и толкования.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Некоторые моральные нормы могут по форме совпадать с правовыми. Например, норма «не укради». Можно задать вопрос: «Почему человек отказывается от кражи?» Если из-за страха перед судом, то мотив не морален, если из убеждения, что кража — это плохо, то поступок основан на моральных основаниях. В некоторых ситуациях право и мораль конфликтуют и то, что человек считает своим моральным долгом, является нарушением закона (например, некто крадет лекарство, чтобы спасти жизнь близкого человека).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Мораль</w:t>
      </w:r>
      <w:r>
        <w:rPr>
          <w:rFonts w:ascii="OpenSans" w:hAnsi="OpenSans"/>
          <w:color w:val="000000"/>
          <w:sz w:val="21"/>
          <w:szCs w:val="21"/>
        </w:rPr>
        <w:t> – это система норм и правил поведения, принятых в обществе и основанных на представлениях о добре и зле, о должных и недолжных поступках.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Мораль как форма общественного сознания имеет свои категории и ценности, с помощью которых передаются основные нравственные идеи.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35981EFD" wp14:editId="27E9ABB3">
            <wp:extent cx="5419725" cy="2301634"/>
            <wp:effectExtent l="0" t="0" r="0" b="3810"/>
            <wp:docPr id="9" name="Рисунок 9" descr="https://fsd.videouroki.net/products/conspekty/obschege/06-religiya-iskusstvo-moral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obschege/06-religiya-iskusstvo-moral.files/image0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716" cy="23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 ним относятся: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Добро</w:t>
      </w:r>
      <w:r>
        <w:rPr>
          <w:rFonts w:ascii="OpenSans" w:hAnsi="OpenSans"/>
          <w:color w:val="000000"/>
          <w:sz w:val="21"/>
          <w:szCs w:val="21"/>
        </w:rPr>
        <w:t> – то, что полезно людям и способствует самораскрытию и самореализации человека.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Зло </w:t>
      </w:r>
      <w:r>
        <w:rPr>
          <w:rFonts w:ascii="OpenSans" w:hAnsi="OpenSans"/>
          <w:color w:val="000000"/>
          <w:sz w:val="21"/>
          <w:szCs w:val="21"/>
        </w:rPr>
        <w:t>– понятие, противоположное добру; то, что разрушает благо.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Долг</w:t>
      </w:r>
      <w:r>
        <w:rPr>
          <w:rFonts w:ascii="OpenSans" w:hAnsi="OpenSans"/>
          <w:color w:val="000000"/>
          <w:sz w:val="21"/>
          <w:szCs w:val="21"/>
        </w:rPr>
        <w:t> – принятая личностью необходимость подчиняться общественному правилу или предписанию; нравственная обязанность человека, воспринимаемая как внутренняя необходимость.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Совесть </w:t>
      </w:r>
      <w:r>
        <w:rPr>
          <w:rFonts w:ascii="OpenSans" w:hAnsi="OpenSans"/>
          <w:color w:val="000000"/>
          <w:sz w:val="21"/>
          <w:szCs w:val="21"/>
        </w:rPr>
        <w:t>– способность человека критически оценивать свои поступки, мысли, желания с точки зрения нравственных норм; способность к внутренней регуляции на основе представлений о добре и долге.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Нравственность</w:t>
      </w:r>
      <w:r>
        <w:rPr>
          <w:rFonts w:ascii="OpenSans" w:hAnsi="OpenSans"/>
          <w:color w:val="000000"/>
          <w:sz w:val="21"/>
          <w:szCs w:val="21"/>
        </w:rPr>
        <w:t> – внутренние духовные ценности, которые определяют действия и устремления человека, образ его мышления.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ценности. Ценность</w:t>
      </w:r>
      <w:r>
        <w:rPr>
          <w:rFonts w:ascii="OpenSans" w:hAnsi="OpenSans"/>
          <w:color w:val="000000"/>
          <w:sz w:val="21"/>
          <w:szCs w:val="21"/>
        </w:rPr>
        <w:t> – значимость, которую предмет или явление имеет для нас.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нормы</w:t>
      </w:r>
      <w:r>
        <w:rPr>
          <w:rFonts w:ascii="OpenSans" w:hAnsi="OpenSans"/>
          <w:color w:val="000000"/>
          <w:sz w:val="21"/>
          <w:szCs w:val="21"/>
        </w:rPr>
        <w:t> – определяют, как человек должен вести себя по отношению обществу, другим людям, самому себе.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Среди нравственных норм есть общечеловеческие нормы – «не убий», «не укради», «не лги» – обеспечивают выживание человеческого коллектива.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качества</w:t>
      </w:r>
      <w:r>
        <w:rPr>
          <w:rFonts w:ascii="OpenSans" w:hAnsi="OpenSans"/>
          <w:color w:val="000000"/>
          <w:sz w:val="21"/>
          <w:szCs w:val="21"/>
        </w:rPr>
        <w:t> – вежливость, порядочность, честность, справедливость, мужество, мудрость – черты личности, отражающие полярность морального мира.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принципы</w:t>
      </w:r>
      <w:r>
        <w:rPr>
          <w:rFonts w:ascii="OpenSans" w:hAnsi="OpenSans"/>
          <w:color w:val="000000"/>
          <w:sz w:val="21"/>
          <w:szCs w:val="21"/>
        </w:rPr>
        <w:t> – стратегическая установка человека в его отношении с людьми.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Нравственный идеал</w:t>
      </w:r>
      <w:r>
        <w:rPr>
          <w:rFonts w:ascii="OpenSans" w:hAnsi="OpenSans"/>
          <w:color w:val="000000"/>
          <w:sz w:val="21"/>
          <w:szCs w:val="21"/>
        </w:rPr>
        <w:t> – целостный образец нравственного поведения, к которому люди стремятся, считая его наиболее разумным, полезным, красивым.</w:t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noProof/>
          <w:color w:val="000000"/>
          <w:sz w:val="21"/>
          <w:szCs w:val="21"/>
        </w:rPr>
        <w:drawing>
          <wp:inline distT="0" distB="0" distL="0" distR="0" wp14:anchorId="4A6CB90F" wp14:editId="480455C8">
            <wp:extent cx="5248275" cy="2188034"/>
            <wp:effectExtent l="0" t="0" r="0" b="3175"/>
            <wp:docPr id="10" name="Рисунок 10" descr="https://fsd.videouroki.net/products/conspekty/obschege/06-religiya-iskusstvo-moral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products/conspekty/obschege/06-religiya-iskusstvo-moral.files/image0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46" cy="219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D6" w:rsidRDefault="007D23D6" w:rsidP="007D23D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Рассмотрим социальную роль морали, то есть основные её функции: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Гуманизирующая (ценностно-ориентационная): утверждает человеческое в человеке, формирует стремление к самосовершенствованию.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Познавательная – выработка критериев нравственного поведения, познание добра и зла.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Регулятивная – регулирует поведение человека во всех сферах общественной жизни.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Воспитательная (мотивационная): формирует императив нравственного поведения.</w:t>
      </w:r>
    </w:p>
    <w:p w:rsidR="007D23D6" w:rsidRDefault="007D23D6" w:rsidP="007D23D6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Координационная: обеспечивает единство и согласованность взаимодействия людей в самых разнообразных обстоятельствах.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Нравственная культура.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Нравственность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степень усвоения личностью моральных ценностей общества и практическое следование им в повседневной жизни, т.е. выражение человеческого в человеке. Это уровень реального морального поведения людей. Мало знать нормы морали, важно руководствоваться ими в повседневной жизни. Моральная культура представляет собой исторически сложившуюся систему традиционных, устоявшихся, фиксированных, нормативных отношений между людьми.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 Вы считаете, почему нравственная культура личности различна у разных людей? Какие факторы можно выделить? (низкая общая культура, принадлежность к разным социальным слоям, различные интересы и др.)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Элементами моральной культуры являются: обычаи, правила поведения, нравы данной культуры.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нравственными понятиями являются: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добро и зло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(добро - позитивное, созидательное, гармоничное качество личности, зло - агрессивное, разрушительное, эгоистичное состояние индивида);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долг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необходимость подчиняться более значимой воле, чем собственная, при выполнении нравственных обязательств;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совесть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соотнесение поступков человека с общепринятыми нормами морали;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гуманизм</w:t>
      </w: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признание человека высшей ценностью.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гуманизма получает свое наиболее яркое выражение в т.н. "золотом правиле нравственности", которое предполагает отношение к другому как к самому себе. Другими словами, сформулировать "золотое правило" можно так: "возлюби ближнего, как самого себя". Мораль является основой любви, брака и семьи. В свою очередь, семья вырастает из любви как нравственноэтического начала. Взаимная любовь задает семье необходимый нравственный заряд, который впоследствии гармонизирует и защищает семейные отношения. Помимо любви, опорой семьи является чувство долга. Если его утратить, то будут потеряны и любовь, и семья. Отсюда смыслом семейной жизни является создание и поддержание той атмосферы, которая бы способствовала сохранению семьи. Содержанием семейной жизни должен стать диалог, направленный на понимание и уважение интересов всех членов семьи. Доброжелательное и терпимое отношение супругов друг к другу, родителей к детям и детей к родителям является непременным условием стабильности и целостности семьи.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006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мораль начинается там, где один человек заботится о другом. Мораль созидательна: она строит мир, соединяет людей. Жить надо, не нарушая норм морали.</w:t>
      </w:r>
    </w:p>
    <w:p w:rsidR="00F70061" w:rsidRPr="00F70061" w:rsidRDefault="00F70061" w:rsidP="00F7006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0061" w:rsidRDefault="00F70061">
      <w:pPr>
        <w:rPr>
          <w:rFonts w:ascii="Times New Roman" w:eastAsia="Calibri" w:hAnsi="Times New Roman" w:cs="Times New Roman"/>
          <w:sz w:val="24"/>
          <w:szCs w:val="24"/>
        </w:rPr>
      </w:pP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Религия </w:t>
      </w:r>
      <w:r>
        <w:rPr>
          <w:rFonts w:ascii="OpenSans" w:hAnsi="OpenSans"/>
          <w:color w:val="000000"/>
          <w:sz w:val="21"/>
          <w:szCs w:val="21"/>
        </w:rPr>
        <w:t>– это мировоззрение и мироощущение, а также определяемое ими поведение людей, основанные на вере в существование сверхъестественного.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7EDBE479" wp14:editId="374D1EEF">
            <wp:extent cx="5362575" cy="2443122"/>
            <wp:effectExtent l="0" t="0" r="0" b="0"/>
            <wp:docPr id="1" name="Рисунок 1" descr="https://fsd.videouroki.net/products/conspekty/obschege/06-religiya-iskusstvo-moral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obschege/06-religiya-iskusstvo-moral.files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23" cy="244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структуру религии входят: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религиозное сознание;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религиозные отношения, включая религиозные действия;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·        религиозные организации.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Религиозное сознание состоит из двух частей: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идеологии – это различные религиозные идеи, догматика, богословие (теология).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религиозной психологии – это определённые чувства, которые испытывают верующие.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Если говорить о содержании религиозного сознания, то в него входят следующие компоненты (иногда их ещё принято называть «минимумом религии»):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убеждённость в реальности сакрального (духовного, священного, потустороннего) мира;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вера в приоритет сакрального мира по отношению к земному (для верующего главное, что происходит в сакральном мире, поскольку именно оттуда управляют миром земным);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признание возможности взаимосвязи (взаимодействия) между сакральным и земным миром. В большинстве религий существует наставление о том, что все поступки, совершённые человеком в его земной жизни, после его смерти, будут иметь последствие в сакральном мире. Только от самого человека зависит, куда он попадёт – в рай или ад.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Мы с вами видим, что в основе религиозного сознания лежит </w:t>
      </w:r>
      <w:r>
        <w:rPr>
          <w:rFonts w:ascii="OpenSans" w:hAnsi="OpenSans"/>
          <w:b/>
          <w:bCs/>
          <w:color w:val="000000"/>
          <w:sz w:val="21"/>
          <w:szCs w:val="21"/>
        </w:rPr>
        <w:t>вера</w:t>
      </w:r>
      <w:r>
        <w:rPr>
          <w:rFonts w:ascii="OpenSans" w:hAnsi="OpenSans"/>
          <w:color w:val="000000"/>
          <w:sz w:val="21"/>
          <w:szCs w:val="21"/>
        </w:rPr>
        <w:t> – это специфическое отношение к действительности или воображаемым объектам, когда их достоверность и истинность принимаются без доказательств.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Иногда говорят так, что вера – это знания, перешедшие в убеждение, то есть если вы верите какому-то человеку, то ему не нужно постоянно доказывать, что он вам не врёт.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Следующий элемент, который мы с вами разберём, – это религиозные отношения, к ним принято относить: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Религиозные нормы – это разновидность социальных норм, установленных различными вероисповеданиями и имеющих обязательное значение для исповедующих ту или иную веру.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Религиозные нормы контролируют как культовые действия, так и повседневную жизнь верующих людей. Например, как проходят определённые религиозные обряды, канонические тексты молитв, как совершаются таинства, сколько раз в день нужно молиться, какую пищу можно принимать, а какую нельзя, как правильно поститься и так далее.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Религиозные действия: культовые и внекультовые.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Религиозный культ</w:t>
      </w:r>
      <w:r>
        <w:rPr>
          <w:rFonts w:ascii="OpenSans" w:hAnsi="OpenSans"/>
          <w:color w:val="000000"/>
          <w:sz w:val="21"/>
          <w:szCs w:val="21"/>
        </w:rPr>
        <w:t> — это религиозное почитание каких-либо предметов, реальных или фантастических существ, наделяемых сверхъестественными свойствами, в том числе божеств; а также совокупность обрядов, связанных с таким почитанием.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Культовые действия</w:t>
      </w:r>
      <w:r>
        <w:rPr>
          <w:rFonts w:ascii="OpenSans" w:hAnsi="OpenSans"/>
          <w:color w:val="000000"/>
          <w:sz w:val="21"/>
          <w:szCs w:val="21"/>
        </w:rPr>
        <w:t> – это символические действия, с помощью которых верующими предпринимается попытка установить связь со сверхъестественными силами (или Богом) с целью воздействовать на них: обряды, ритуалы, таинства, молитвы и так далее. Культовые действия всегда проходят по определённому образцу, от которого отступать нельзя.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Внекультовые действия, </w:t>
      </w:r>
      <w:r>
        <w:rPr>
          <w:rFonts w:ascii="OpenSans" w:hAnsi="OpenSans"/>
          <w:color w:val="000000"/>
          <w:sz w:val="21"/>
          <w:szCs w:val="21"/>
        </w:rPr>
        <w:t>как правило, предпринимаются верующим по своей инициативе. Они не регулируются религиозными нормами и могут осуществляться в разных формах. Такие действия бывают духовными (самоуглубление, медитация, выработка религиозных идей, сочинения богословов) и практическими (внедрение, пропаганда, защита религии).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Религиозные организации – </w:t>
      </w:r>
      <w:r>
        <w:rPr>
          <w:rFonts w:ascii="OpenSans" w:hAnsi="OpenSans"/>
          <w:color w:val="000000"/>
          <w:sz w:val="21"/>
          <w:szCs w:val="21"/>
        </w:rPr>
        <w:t>это организации, образованные в целях совместного исповедания и распространения религиозного учения.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Религиозные объединения могут создаваться в форме различных религиозных организаций. Например: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Конфе́ссия (вероиспове́дание)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– </w:t>
      </w:r>
      <w:r>
        <w:rPr>
          <w:rFonts w:ascii="OpenSans" w:hAnsi="OpenSans"/>
          <w:color w:val="000000"/>
          <w:sz w:val="21"/>
          <w:szCs w:val="21"/>
        </w:rPr>
        <w:t>это</w:t>
      </w:r>
      <w:r>
        <w:rPr>
          <w:rFonts w:ascii="OpenSans" w:hAnsi="OpenSans"/>
          <w:b/>
          <w:bCs/>
          <w:color w:val="000000"/>
          <w:sz w:val="21"/>
          <w:szCs w:val="21"/>
        </w:rPr>
        <w:t> </w:t>
      </w:r>
      <w:r>
        <w:rPr>
          <w:rFonts w:ascii="OpenSans" w:hAnsi="OpenSans"/>
          <w:color w:val="000000"/>
          <w:sz w:val="21"/>
          <w:szCs w:val="21"/>
        </w:rPr>
        <w:t>особенность вероисповедания в пределах определённого религиозного учения, а также объединение верующих, придерживающихся этого вероисповедания.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Церковь</w:t>
      </w:r>
      <w:r>
        <w:rPr>
          <w:rFonts w:ascii="OpenSans" w:hAnsi="OpenSans"/>
          <w:color w:val="000000"/>
          <w:sz w:val="21"/>
          <w:szCs w:val="21"/>
        </w:rPr>
        <w:t> – это организация верующих, в основе которой лежит единое вероучение (Символ веры – система основополагающих догматов вероучения), определяющее нормы и способы деятельности верующих, их повседневное поведение. Например, в христианстве, церкви, в исповедании употребляющие разные Символы веры образуют разные конфессии: православие, католицизм, протестантизм.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Секта</w:t>
      </w:r>
      <w:r>
        <w:rPr>
          <w:rFonts w:ascii="OpenSans" w:hAnsi="OpenSans"/>
          <w:color w:val="000000"/>
          <w:sz w:val="21"/>
          <w:szCs w:val="21"/>
        </w:rPr>
        <w:t> – это религиозная группа, отколовшаяся от религиозного направления и выступающая как оппозиционное течение по отношению к нему.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Религий очень много: специалисты насчитывают на данный момент около тридцати тысяч религий, верований, религиозных ответвлений и сект в мире. При этом основные религии можно пересчитать на пальцах одной руки. Рассмотрим основные формы религии: </w:t>
      </w:r>
      <w:r>
        <w:rPr>
          <w:rFonts w:ascii="OpenSans" w:hAnsi="OpenSans"/>
          <w:i/>
          <w:iCs/>
          <w:color w:val="000000"/>
          <w:sz w:val="21"/>
          <w:szCs w:val="21"/>
        </w:rPr>
        <w:t>исторические</w:t>
      </w:r>
      <w:r>
        <w:rPr>
          <w:rFonts w:ascii="OpenSans" w:hAnsi="OpenSans"/>
          <w:color w:val="000000"/>
          <w:sz w:val="21"/>
          <w:szCs w:val="21"/>
        </w:rPr>
        <w:t> и </w:t>
      </w:r>
      <w:r>
        <w:rPr>
          <w:rFonts w:ascii="OpenSans" w:hAnsi="OpenSans"/>
          <w:i/>
          <w:iCs/>
          <w:color w:val="000000"/>
          <w:sz w:val="21"/>
          <w:szCs w:val="21"/>
        </w:rPr>
        <w:t>современные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54D8EE84" wp14:editId="39AC7EB3">
            <wp:extent cx="6562725" cy="3095625"/>
            <wp:effectExtent l="0" t="0" r="9525" b="9525"/>
            <wp:docPr id="2" name="Рисунок 2" descr="https://fsd.videouroki.net/products/conspekty/obschege/06-religiya-iskusstvo-moral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obschege/06-religiya-iskusstvo-moral.files/image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Исторические формы религии: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Тотемизм</w:t>
      </w:r>
      <w:r>
        <w:rPr>
          <w:rFonts w:ascii="OpenSans" w:hAnsi="OpenSans"/>
          <w:color w:val="000000"/>
          <w:sz w:val="21"/>
          <w:szCs w:val="21"/>
        </w:rPr>
        <w:t> – представление о некоем едином для людей и растений или животных предке, о родстве между человеком, животными, растениями.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Фетишизм</w:t>
      </w:r>
      <w:r>
        <w:rPr>
          <w:rFonts w:ascii="OpenSans" w:hAnsi="OpenSans"/>
          <w:color w:val="000000"/>
          <w:sz w:val="21"/>
          <w:szCs w:val="21"/>
        </w:rPr>
        <w:t> – представление об особенных свойствах предметов, способных влиять на ход событий и судьбу человека, – основа для почитания талисманов, оберегов, священных реликвий.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Магия</w:t>
      </w:r>
      <w:r>
        <w:rPr>
          <w:rFonts w:ascii="OpenSans" w:hAnsi="OpenSans"/>
          <w:color w:val="000000"/>
          <w:sz w:val="21"/>
          <w:szCs w:val="21"/>
        </w:rPr>
        <w:t> – система сознания, заключающаяся в вере в тайные силы и в обращении к ним с помощью заклинаний и обрядов.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Анимизм – </w:t>
      </w:r>
      <w:r>
        <w:rPr>
          <w:rFonts w:ascii="OpenSans" w:hAnsi="OpenSans"/>
          <w:color w:val="000000"/>
          <w:sz w:val="21"/>
          <w:szCs w:val="21"/>
        </w:rPr>
        <w:t>одухотворение природных явлений, животных, растений, различных предметов.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Современные формы религии: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Теистические</w:t>
      </w:r>
      <w:r>
        <w:rPr>
          <w:rFonts w:ascii="OpenSans" w:hAnsi="OpenSans"/>
          <w:color w:val="000000"/>
          <w:sz w:val="21"/>
          <w:szCs w:val="21"/>
        </w:rPr>
        <w:t> – основанные на вере в конкретного Бога или богов. 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Этические</w:t>
      </w:r>
      <w:r>
        <w:rPr>
          <w:rFonts w:ascii="OpenSans" w:hAnsi="OpenSans"/>
          <w:color w:val="000000"/>
          <w:sz w:val="21"/>
          <w:szCs w:val="21"/>
        </w:rPr>
        <w:t> – могут не содержать понятия Бога (богов), заключаются в нормах и требованиях по отношению как к себе, так и к другим людям.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Политеистические</w:t>
      </w:r>
      <w:r>
        <w:rPr>
          <w:rFonts w:ascii="OpenSans" w:hAnsi="OpenSans"/>
          <w:color w:val="000000"/>
          <w:sz w:val="21"/>
          <w:szCs w:val="21"/>
        </w:rPr>
        <w:t> – вера во множество богов.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Монотеистические</w:t>
      </w:r>
      <w:r>
        <w:rPr>
          <w:rFonts w:ascii="OpenSans" w:hAnsi="OpenSans"/>
          <w:color w:val="000000"/>
          <w:sz w:val="21"/>
          <w:szCs w:val="21"/>
        </w:rPr>
        <w:t> – вера в одного Бога.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Родоплеменные культы</w:t>
      </w:r>
      <w:r>
        <w:rPr>
          <w:rFonts w:ascii="OpenSans" w:hAnsi="OpenSans"/>
          <w:color w:val="000000"/>
          <w:sz w:val="21"/>
          <w:szCs w:val="21"/>
        </w:rPr>
        <w:t> – объединяют небольшое количество людей в рамках одного рода или племени.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Национально-государственные</w:t>
      </w:r>
      <w:r>
        <w:rPr>
          <w:rFonts w:ascii="OpenSans" w:hAnsi="OpenSans"/>
          <w:color w:val="000000"/>
          <w:sz w:val="21"/>
          <w:szCs w:val="21"/>
        </w:rPr>
        <w:t> – это религии, сложившиеся в рамках одного народа, не распространившиеся на другие народы (например, иудаизм – это комплекс религиозных, правовых, морально-этических, философских представлений, определивших уклад жизни евреев).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Мировые</w:t>
      </w:r>
      <w:r>
        <w:rPr>
          <w:rFonts w:ascii="OpenSans" w:hAnsi="OpenSans"/>
          <w:color w:val="000000"/>
          <w:sz w:val="21"/>
          <w:szCs w:val="21"/>
        </w:rPr>
        <w:t> – религии, распространившиеся среди народов различных стран.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Можно выделить следующие признаки мировых религий: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огромное число последователей;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i/>
          <w:iCs/>
          <w:color w:val="000000"/>
          <w:sz w:val="21"/>
          <w:szCs w:val="21"/>
        </w:rPr>
        <w:t>космополитизм</w:t>
      </w:r>
      <w:r>
        <w:rPr>
          <w:rFonts w:ascii="OpenSans" w:hAnsi="OpenSans"/>
          <w:color w:val="000000"/>
          <w:sz w:val="21"/>
          <w:szCs w:val="21"/>
        </w:rPr>
        <w:t> – не придаёт значения национальной принадлежности верующих;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</w:t>
      </w:r>
      <w:r>
        <w:rPr>
          <w:rFonts w:ascii="OpenSans" w:hAnsi="OpenSans"/>
          <w:i/>
          <w:iCs/>
          <w:color w:val="000000"/>
          <w:sz w:val="21"/>
          <w:szCs w:val="21"/>
        </w:rPr>
        <w:t>эгалитаризм</w:t>
      </w:r>
      <w:r>
        <w:rPr>
          <w:rFonts w:ascii="OpenSans" w:hAnsi="OpenSans"/>
          <w:color w:val="000000"/>
          <w:sz w:val="21"/>
          <w:szCs w:val="21"/>
        </w:rPr>
        <w:t> – признание всех верующих равными перед лицом Бога;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·        </w:t>
      </w:r>
      <w:r>
        <w:rPr>
          <w:rFonts w:ascii="OpenSans" w:hAnsi="OpenSans"/>
          <w:i/>
          <w:iCs/>
          <w:color w:val="000000"/>
          <w:sz w:val="21"/>
          <w:szCs w:val="21"/>
        </w:rPr>
        <w:t>прозелитизм</w:t>
      </w:r>
      <w:r>
        <w:rPr>
          <w:rFonts w:ascii="OpenSans" w:hAnsi="OpenSans"/>
          <w:b/>
          <w:bCs/>
          <w:color w:val="000000"/>
          <w:sz w:val="21"/>
          <w:szCs w:val="21"/>
        </w:rPr>
        <w:t> </w:t>
      </w:r>
      <w:r>
        <w:rPr>
          <w:rFonts w:ascii="OpenSans" w:hAnsi="OpenSans"/>
          <w:color w:val="000000"/>
          <w:sz w:val="21"/>
          <w:szCs w:val="21"/>
        </w:rPr>
        <w:t>– стремление увеличить число приверженцев, активная миссионерская деятельность.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 правило, к мировым религиям принято относить буддизм, христианство и ислам.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Функции религии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14321D6" wp14:editId="02A28048">
            <wp:extent cx="5781675" cy="2584359"/>
            <wp:effectExtent l="0" t="0" r="0" b="6985"/>
            <wp:docPr id="3" name="Рисунок 3" descr="https://fsd.videouroki.net/products/conspekty/obschege/06-religiya-iskusstvo-moral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obschege/06-religiya-iskusstvo-moral.files/image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842" cy="25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 социальный институт религия выполняет такие функции, как: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Мировоззренческая: объяснение мира и смысла человеческой жизни.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Регулятивная: упорядочивает деятельность людей.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Коммуникативная: обеспечивает общение верующих с Богом (иными сверхъестественными силами) и друг с другом.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Интегрирующая: общее вероисповедание объединяет, способствует сохранению стабильности,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Дезинтегрирующая: если речь идёт об отношениях с приверженцами других конфессий.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Компенсаторная: восполняет ограниченность, бессилие людей, утешает, дарует духовное наслаждение (катарсис).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775C717" wp14:editId="04582003">
            <wp:extent cx="5705475" cy="1986290"/>
            <wp:effectExtent l="0" t="0" r="0" b="0"/>
            <wp:docPr id="4" name="Рисунок 4" descr="https://fsd.videouroki.net/products/conspekty/obschege/06-religiya-iskusstvo-moral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obschege/06-religiya-iskusstvo-moral.files/image00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64" cy="199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зависимости от того, насколько глубоко в сознание верующих проникают религиозные верования, принято выделять несколько уровней религиозности: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религиозный фанатизм (крайняя приверженность вере с явной агрессией к иноверцам);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·        религиозное подвижничество;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умеренная религиозность;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ситуационное обращение к религии (соблюдение религиозных традиций без понимая их смысла);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атеизм (отвержение веры в существование Бога (богов)).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Российская Федерация является светским государством. Это означает, что: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Нет государственной религии: церковь отделена от государства, а школа от церкви.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Гарантируется </w:t>
      </w:r>
      <w:r>
        <w:rPr>
          <w:rFonts w:ascii="OpenSans" w:hAnsi="OpenSans"/>
          <w:b/>
          <w:bCs/>
          <w:color w:val="000000"/>
          <w:sz w:val="21"/>
          <w:szCs w:val="21"/>
        </w:rPr>
        <w:t>свобода совести</w:t>
      </w:r>
      <w:r>
        <w:rPr>
          <w:rFonts w:ascii="OpenSans" w:hAnsi="OpenSans"/>
          <w:color w:val="000000"/>
          <w:sz w:val="21"/>
          <w:szCs w:val="21"/>
        </w:rPr>
        <w:t> – естественное право человека иметь любые убеждения, в том числе и религиозные.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 Гарантируется </w:t>
      </w:r>
      <w:r>
        <w:rPr>
          <w:rFonts w:ascii="OpenSans" w:hAnsi="OpenSans"/>
          <w:b/>
          <w:bCs/>
          <w:color w:val="000000"/>
          <w:sz w:val="21"/>
          <w:szCs w:val="21"/>
        </w:rPr>
        <w:t>свобода вероисповедания</w:t>
      </w:r>
      <w:r>
        <w:rPr>
          <w:rFonts w:ascii="OpenSans" w:hAnsi="OpenSans"/>
          <w:color w:val="000000"/>
          <w:sz w:val="21"/>
          <w:szCs w:val="21"/>
        </w:rPr>
        <w:t> – свобода исповедовать и практиковать любую религию или не исповедовать никакой, быть атеистом.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Следующая область духовной культуры, о которой мы поговорим, – это </w:t>
      </w:r>
      <w:r>
        <w:rPr>
          <w:rFonts w:ascii="OpenSans" w:hAnsi="OpenSans"/>
          <w:b/>
          <w:bCs/>
          <w:color w:val="000000"/>
          <w:sz w:val="21"/>
          <w:szCs w:val="21"/>
        </w:rPr>
        <w:t>искусство – </w:t>
      </w:r>
      <w:r>
        <w:rPr>
          <w:rFonts w:ascii="OpenSans" w:hAnsi="OpenSans"/>
          <w:color w:val="000000"/>
          <w:sz w:val="21"/>
          <w:szCs w:val="21"/>
        </w:rPr>
        <w:t>деятельность человека, направленная на освоение и создание эстетических ценностей.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Эстетика </w:t>
      </w:r>
      <w:r>
        <w:rPr>
          <w:rFonts w:ascii="OpenSans" w:hAnsi="OpenSans"/>
          <w:color w:val="000000"/>
          <w:sz w:val="21"/>
          <w:szCs w:val="21"/>
        </w:rPr>
        <w:t>– это философская дисциплина, которая изучает отношение человека к миру на основании представлений о прекрасном и безобразном, возвышенном и низменном, а также художественную деятельность людей.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Специфика искусства заключается в выражении действительности в художественно-образной форме.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Художественный образ </w:t>
      </w:r>
      <w:r>
        <w:rPr>
          <w:rFonts w:ascii="OpenSans" w:hAnsi="OpenSans"/>
          <w:color w:val="000000"/>
          <w:sz w:val="21"/>
          <w:szCs w:val="21"/>
        </w:rPr>
        <w:t>– это созданное автором и доступное восприятию с помощью органов чувств явление, которое выражает те или иные стороны жизни, исходя из субъективных позиций его создателя.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Формой бытия искусства является художественное произведение. В литературе это: роман, повесть, стихотворение. В живописи: картина, гравюра, шарж. В музыке: симфония, песня. В архитектуре: здание. В театральном искусстве: опера, спектакль, балет и так далее. 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Можно выделить следующие виды искусства.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6C63879B" wp14:editId="00CAD372">
            <wp:extent cx="6648450" cy="3019425"/>
            <wp:effectExtent l="0" t="0" r="0" b="9525"/>
            <wp:docPr id="5" name="Рисунок 5" descr="https://fsd.videouroki.net/products/conspekty/obschege/06-religiya-iskusstvo-moral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obschege/06-religiya-iskusstvo-moral.files/image0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 По среде и материалу: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o    Аудиальные (звук в музыке).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o    Визуальные (линии и цвет в живописи, камень, металл и форма в скульптуре и архитектуре).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o    Словесные (художественная литература, проза, поэзия).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 По средствам выражения: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o    Пространственные виды (пластические): ИЗО, архитектура, декоративно-прикладное, дизайн.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o    Временные виды (динамичные): литература, музыка.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o    Пространственно-временные (синтетические, зрелищные): хореография, театр, кинематограф, эстрада.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415645BC" wp14:editId="35DC8798">
            <wp:extent cx="6648450" cy="2914650"/>
            <wp:effectExtent l="0" t="0" r="0" b="0"/>
            <wp:docPr id="6" name="Рисунок 6" descr="https://fsd.videouroki.net/products/conspekty/obschege/06-religiya-iskusstvo-moral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products/conspekty/obschege/06-religiya-iskusstvo-moral.files/image00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Искусство выполняет ряд общественных функций: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Эстетическая – формирует эстетические вкусы и потребности человека, стремление к красоте и к творчеству по законам красоты.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Общественно-преобразующая – призвана давать личности мировоззренческую ориентацию и преобразовывать общество в направлении идеала (по законам красоты).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Гедонистическая – способность произведений искусства доставлять наслаждение.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Компенсаторная – восстанавливает в сфере духа гармонию, утраченную человеком, способствует восстановлению психического равновесия личности.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Познавательная – даёт особое знание мира (познание мира в образной форме).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Предвосхищения событий – предупреждает об общественном неблагополучии, прогнозируя последствия научных открытий или социальных преобразований.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Коммуникативная – способствует духовному общению людей.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Воспитательная – формирует представление о должном положении вещей, чувства и мысли людей.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Внушения ценностей – подсознательно сообщает человеку определённые идеи и смыслы.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Мораль</w:t>
      </w:r>
      <w:r>
        <w:rPr>
          <w:rFonts w:ascii="OpenSans" w:hAnsi="OpenSans"/>
          <w:color w:val="000000"/>
          <w:sz w:val="21"/>
          <w:szCs w:val="21"/>
        </w:rPr>
        <w:t> – это система норм и правил поведения, принятых в обществе и основанных на представлениях о добре и зле, о должных и недолжных поступках.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Мораль как форма общественного сознания имеет свои категории и ценности, с помощью которых передаются основные нравственные идеи.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 wp14:anchorId="25BE2407" wp14:editId="61276FD6">
            <wp:extent cx="6638925" cy="2819400"/>
            <wp:effectExtent l="0" t="0" r="9525" b="0"/>
            <wp:docPr id="7" name="Рисунок 7" descr="https://fsd.videouroki.net/products/conspekty/obschege/06-religiya-iskusstvo-moral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obschege/06-religiya-iskusstvo-moral.files/image0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 ним относятся: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Добро</w:t>
      </w:r>
      <w:r>
        <w:rPr>
          <w:rFonts w:ascii="OpenSans" w:hAnsi="OpenSans"/>
          <w:color w:val="000000"/>
          <w:sz w:val="21"/>
          <w:szCs w:val="21"/>
        </w:rPr>
        <w:t> – то, что полезно людям и способствует самораскрытию и самореализации человека.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Зло </w:t>
      </w:r>
      <w:r>
        <w:rPr>
          <w:rFonts w:ascii="OpenSans" w:hAnsi="OpenSans"/>
          <w:color w:val="000000"/>
          <w:sz w:val="21"/>
          <w:szCs w:val="21"/>
        </w:rPr>
        <w:t>– понятие, противоположное добру; то, что разрушает благо.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Долг</w:t>
      </w:r>
      <w:r>
        <w:rPr>
          <w:rFonts w:ascii="OpenSans" w:hAnsi="OpenSans"/>
          <w:color w:val="000000"/>
          <w:sz w:val="21"/>
          <w:szCs w:val="21"/>
        </w:rPr>
        <w:t> – принятая личностью необходимость подчиняться общественному правилу или предписанию; нравственная обязанность человека, воспринимаемая как внутренняя необходимость.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Совесть </w:t>
      </w:r>
      <w:r>
        <w:rPr>
          <w:rFonts w:ascii="OpenSans" w:hAnsi="OpenSans"/>
          <w:color w:val="000000"/>
          <w:sz w:val="21"/>
          <w:szCs w:val="21"/>
        </w:rPr>
        <w:t>– способность человека критически оценивать свои поступки, мысли, желания с точки зрения нравственных норм; способность к внутренней регуляции на основе представлений о добре и долге.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Нравственность</w:t>
      </w:r>
      <w:r>
        <w:rPr>
          <w:rFonts w:ascii="OpenSans" w:hAnsi="OpenSans"/>
          <w:color w:val="000000"/>
          <w:sz w:val="21"/>
          <w:szCs w:val="21"/>
        </w:rPr>
        <w:t> – внутренние духовные ценности, которые определяют действия и устремления человека, образ его мышления.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ценности. Ценность</w:t>
      </w:r>
      <w:r>
        <w:rPr>
          <w:rFonts w:ascii="OpenSans" w:hAnsi="OpenSans"/>
          <w:color w:val="000000"/>
          <w:sz w:val="21"/>
          <w:szCs w:val="21"/>
        </w:rPr>
        <w:t> – значимость, которую предмет или явление имеет для нас.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нормы</w:t>
      </w:r>
      <w:r>
        <w:rPr>
          <w:rFonts w:ascii="OpenSans" w:hAnsi="OpenSans"/>
          <w:color w:val="000000"/>
          <w:sz w:val="21"/>
          <w:szCs w:val="21"/>
        </w:rPr>
        <w:t> – определяют, как человек должен вести себя по отношению обществу, другим людям, самому себе.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Среди нравственных норм есть общечеловеческие нормы – «не убий», «не укради», «не лги» – обеспечивают выживание человеческого коллектива.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качества</w:t>
      </w:r>
      <w:r>
        <w:rPr>
          <w:rFonts w:ascii="OpenSans" w:hAnsi="OpenSans"/>
          <w:color w:val="000000"/>
          <w:sz w:val="21"/>
          <w:szCs w:val="21"/>
        </w:rPr>
        <w:t> – вежливость, порядочность, честность, справедливость, мужество, мудрость – черты личности, отражающие полярность морального мира.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Нравственные принципы</w:t>
      </w:r>
      <w:r>
        <w:rPr>
          <w:rFonts w:ascii="OpenSans" w:hAnsi="OpenSans"/>
          <w:color w:val="000000"/>
          <w:sz w:val="21"/>
          <w:szCs w:val="21"/>
        </w:rPr>
        <w:t> – стратегическая установка человека в его отношении с людьми.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 </w:t>
      </w:r>
      <w:r>
        <w:rPr>
          <w:rFonts w:ascii="OpenSans" w:hAnsi="OpenSans"/>
          <w:b/>
          <w:bCs/>
          <w:color w:val="000000"/>
          <w:sz w:val="21"/>
          <w:szCs w:val="21"/>
        </w:rPr>
        <w:t>Нравственный идеал</w:t>
      </w:r>
      <w:r>
        <w:rPr>
          <w:rFonts w:ascii="OpenSans" w:hAnsi="OpenSans"/>
          <w:color w:val="000000"/>
          <w:sz w:val="21"/>
          <w:szCs w:val="21"/>
        </w:rPr>
        <w:t> – целостный образец нравственного поведения, к которому люди стремятся, считая его наиболее разумным, полезным, красивым.</w:t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noProof/>
          <w:color w:val="000000"/>
          <w:sz w:val="21"/>
          <w:szCs w:val="21"/>
        </w:rPr>
        <w:lastRenderedPageBreak/>
        <w:drawing>
          <wp:inline distT="0" distB="0" distL="0" distR="0" wp14:anchorId="0A78D525" wp14:editId="7D0FC40F">
            <wp:extent cx="6648450" cy="2771775"/>
            <wp:effectExtent l="0" t="0" r="0" b="9525"/>
            <wp:docPr id="8" name="Рисунок 8" descr="https://fsd.videouroki.net/products/conspekty/obschege/06-religiya-iskusstvo-moral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products/conspekty/obschege/06-religiya-iskusstvo-moral.files/image00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27A" w:rsidRDefault="00FE727A" w:rsidP="00FE72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Рассмотрим социальную роль морали, то есть основные её функции: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Гуманизирующая (ценностно-ориентационная): утверждает человеческое в человеке, формирует стремление к самосовершенствованию.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Познавательная – выработка критериев нравственного поведения, познание добра и зла.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Регулятивная – регулирует поведение человека во всех сферах общественной жизни.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Воспитательная (мотивационная): формирует императив нравственного поведения.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·         Координационная: обеспечивает единство и согласованность взаимодействия людей в самых разнообразных обстоятельствах.</w:t>
      </w:r>
    </w:p>
    <w:p w:rsidR="00FE727A" w:rsidRPr="007D23D6" w:rsidRDefault="007D23D6" w:rsidP="00FE727A">
      <w:pPr>
        <w:pStyle w:val="a3"/>
        <w:shd w:val="clear" w:color="auto" w:fill="FFFFFF"/>
        <w:spacing w:before="0" w:beforeAutospacing="0" w:after="0" w:afterAutospacing="0"/>
        <w:rPr>
          <w:color w:val="FF0000"/>
          <w:sz w:val="32"/>
          <w:szCs w:val="32"/>
        </w:rPr>
      </w:pPr>
      <w:r w:rsidRPr="007D23D6">
        <w:rPr>
          <w:bCs/>
          <w:color w:val="FF0000"/>
          <w:sz w:val="32"/>
          <w:szCs w:val="32"/>
        </w:rPr>
        <w:t>Задание . Ответить письменно в тетради на вопросы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    Что такое религия?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    Что такое искусство?</w:t>
      </w:r>
    </w:p>
    <w:p w:rsidR="00FE727A" w:rsidRDefault="00FE727A" w:rsidP="00FE72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    Что такое мораль?</w:t>
      </w:r>
    </w:p>
    <w:p w:rsidR="000C4E39" w:rsidRDefault="00FE727A">
      <w:r w:rsidRPr="004C019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0C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94"/>
    <w:rsid w:val="000C4E39"/>
    <w:rsid w:val="007D23D6"/>
    <w:rsid w:val="00E70C94"/>
    <w:rsid w:val="00F70061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E3C9-502B-4EAB-9326-61C8DFB2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3790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2024-10-09T10:35:00Z</dcterms:created>
  <dcterms:modified xsi:type="dcterms:W3CDTF">2024-10-09T11:11:00Z</dcterms:modified>
</cp:coreProperties>
</file>